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C0" w:rsidRDefault="00C60EC0" w:rsidP="00756194">
      <w:pPr>
        <w:spacing w:line="195" w:lineRule="exact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D21868" w:rsidRDefault="00D21868" w:rsidP="00756194">
      <w:pPr>
        <w:spacing w:line="195" w:lineRule="exact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</w:tblGrid>
      <w:tr w:rsidR="003147BB" w:rsidTr="00141F2A">
        <w:trPr>
          <w:trHeight w:hRule="exact" w:val="227"/>
          <w:jc w:val="right"/>
        </w:trPr>
        <w:tc>
          <w:tcPr>
            <w:tcW w:w="1702" w:type="dxa"/>
            <w:tcBorders>
              <w:bottom w:val="single" w:sz="4" w:space="0" w:color="auto"/>
            </w:tcBorders>
          </w:tcPr>
          <w:p w:rsidR="003147BB" w:rsidRDefault="003147BB">
            <w:pPr>
              <w:spacing w:line="195" w:lineRule="exact"/>
              <w:ind w:left="709" w:hanging="709"/>
              <w:jc w:val="center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permStart w:id="293741536" w:edGrp="everyone"/>
            <w:permEnd w:id="293741536"/>
          </w:p>
        </w:tc>
      </w:tr>
    </w:tbl>
    <w:p w:rsidR="003147BB" w:rsidRDefault="003147BB" w:rsidP="003147BB">
      <w:pPr>
        <w:spacing w:line="195" w:lineRule="exact"/>
        <w:ind w:left="709" w:right="390" w:hanging="709"/>
        <w:jc w:val="right"/>
        <w:rPr>
          <w:rFonts w:cs="Calibri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 xml:space="preserve">Data zlecenia </w:t>
      </w:r>
    </w:p>
    <w:p w:rsidR="00563981" w:rsidRDefault="00563981" w:rsidP="00563981">
      <w:pPr>
        <w:tabs>
          <w:tab w:val="left" w:pos="9214"/>
        </w:tabs>
        <w:spacing w:line="195" w:lineRule="exact"/>
        <w:jc w:val="center"/>
        <w:rPr>
          <w:rFonts w:cs="Calibri"/>
          <w:b/>
          <w:sz w:val="16"/>
          <w:szCs w:val="16"/>
        </w:rPr>
      </w:pPr>
    </w:p>
    <w:p w:rsidR="00E31F08" w:rsidRDefault="00E31F08" w:rsidP="00E31F08">
      <w:pPr>
        <w:jc w:val="center"/>
        <w:rPr>
          <w:rFonts w:ascii="Arial" w:hAnsi="Arial"/>
        </w:rPr>
      </w:pPr>
    </w:p>
    <w:p w:rsidR="00E31F08" w:rsidRDefault="00E31F08" w:rsidP="00E31F0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ZLECENIE  BADANIA  </w:t>
      </w:r>
    </w:p>
    <w:p w:rsidR="00B32488" w:rsidRDefault="00B32488" w:rsidP="00E31F08">
      <w:pPr>
        <w:jc w:val="center"/>
        <w:rPr>
          <w:rFonts w:ascii="Arial" w:hAnsi="Arial"/>
          <w:b/>
        </w:rPr>
      </w:pPr>
    </w:p>
    <w:p w:rsidR="00550A88" w:rsidRDefault="00550A88" w:rsidP="00563981">
      <w:pPr>
        <w:tabs>
          <w:tab w:val="left" w:pos="9214"/>
        </w:tabs>
        <w:jc w:val="center"/>
        <w:rPr>
          <w:rFonts w:ascii="Arial" w:hAnsi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16"/>
        <w:gridCol w:w="1616"/>
        <w:gridCol w:w="344"/>
        <w:gridCol w:w="418"/>
        <w:gridCol w:w="1648"/>
        <w:gridCol w:w="3034"/>
      </w:tblGrid>
      <w:tr w:rsidR="00653C16" w:rsidRPr="00D21868" w:rsidTr="005D3244">
        <w:trPr>
          <w:trHeight w:hRule="exact" w:val="731"/>
        </w:trPr>
        <w:tc>
          <w:tcPr>
            <w:tcW w:w="2716" w:type="dxa"/>
            <w:shd w:val="clear" w:color="auto" w:fill="E7E6E6" w:themeFill="background2"/>
            <w:vAlign w:val="center"/>
          </w:tcPr>
          <w:p w:rsidR="00653C16" w:rsidRPr="00D21868" w:rsidRDefault="00653C16" w:rsidP="007A6D65">
            <w:pPr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Nazwa i adres zleceniobiorcy</w:t>
            </w:r>
          </w:p>
        </w:tc>
        <w:tc>
          <w:tcPr>
            <w:tcW w:w="4026" w:type="dxa"/>
            <w:gridSpan w:val="4"/>
            <w:shd w:val="clear" w:color="auto" w:fill="E7E6E6" w:themeFill="background2"/>
            <w:vAlign w:val="center"/>
          </w:tcPr>
          <w:p w:rsidR="00653C16" w:rsidRPr="00D21868" w:rsidRDefault="00653C16" w:rsidP="007A6D65">
            <w:pPr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Wojewódzki Inspektorat Farmaceutyczny w Krakowie</w:t>
            </w:r>
          </w:p>
          <w:p w:rsidR="00653C16" w:rsidRPr="00D21868" w:rsidRDefault="00653C16" w:rsidP="007A6D65">
            <w:pPr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Laboratorium Kontroli Jakości Leków</w:t>
            </w:r>
          </w:p>
          <w:p w:rsidR="00653C16" w:rsidRPr="00D21868" w:rsidRDefault="00653C16" w:rsidP="007A6D65">
            <w:pPr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 xml:space="preserve">30–688 Kraków ul. Medyczna 9 </w:t>
            </w:r>
          </w:p>
        </w:tc>
        <w:tc>
          <w:tcPr>
            <w:tcW w:w="3034" w:type="dxa"/>
            <w:shd w:val="clear" w:color="auto" w:fill="E7E6E6" w:themeFill="background2"/>
            <w:vAlign w:val="center"/>
          </w:tcPr>
          <w:p w:rsidR="00653C16" w:rsidRPr="00D21868" w:rsidRDefault="00653C16" w:rsidP="007A6D65">
            <w:pPr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tel./fax 12-659-13-09</w:t>
            </w:r>
          </w:p>
          <w:p w:rsidR="00EC0EDF" w:rsidRPr="00D21868" w:rsidRDefault="00EC0EDF" w:rsidP="007A6D65">
            <w:pPr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tel. 12-620-58-00</w:t>
            </w:r>
          </w:p>
          <w:p w:rsidR="00F331B0" w:rsidRPr="00D21868" w:rsidRDefault="00F331B0" w:rsidP="007A6D65">
            <w:pPr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e-mail: laboratorium@wif.malopolska.pl</w:t>
            </w:r>
          </w:p>
        </w:tc>
      </w:tr>
      <w:tr w:rsidR="00550A88" w:rsidRPr="00D21868" w:rsidTr="00EF2461">
        <w:trPr>
          <w:trHeight w:hRule="exact" w:val="243"/>
        </w:trPr>
        <w:tc>
          <w:tcPr>
            <w:tcW w:w="2716" w:type="dxa"/>
            <w:vMerge w:val="restart"/>
            <w:shd w:val="clear" w:color="auto" w:fill="E7E6E6" w:themeFill="background2"/>
            <w:vAlign w:val="center"/>
          </w:tcPr>
          <w:p w:rsidR="00550A88" w:rsidRPr="00D21868" w:rsidRDefault="00550A8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Nazwa i adres zleceniodawcy</w:t>
            </w:r>
          </w:p>
        </w:tc>
        <w:tc>
          <w:tcPr>
            <w:tcW w:w="4026" w:type="dxa"/>
            <w:gridSpan w:val="4"/>
            <w:vMerge w:val="restart"/>
            <w:vAlign w:val="center"/>
          </w:tcPr>
          <w:p w:rsidR="00D65A69" w:rsidRPr="00D21868" w:rsidRDefault="00D65A69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permStart w:id="1791185430" w:edGrp="everyone"/>
            <w:permEnd w:id="1791185430"/>
          </w:p>
        </w:tc>
        <w:tc>
          <w:tcPr>
            <w:tcW w:w="3034" w:type="dxa"/>
            <w:shd w:val="clear" w:color="auto" w:fill="E7E6E6" w:themeFill="background2"/>
            <w:vAlign w:val="center"/>
          </w:tcPr>
          <w:p w:rsidR="00550A88" w:rsidRPr="00D21868" w:rsidRDefault="00550A8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Telefon kontaktowy</w:t>
            </w:r>
          </w:p>
        </w:tc>
      </w:tr>
      <w:tr w:rsidR="00550A88" w:rsidRPr="00D21868" w:rsidTr="00EF2461">
        <w:trPr>
          <w:trHeight w:hRule="exact" w:val="284"/>
        </w:trPr>
        <w:tc>
          <w:tcPr>
            <w:tcW w:w="2716" w:type="dxa"/>
            <w:vMerge/>
            <w:shd w:val="clear" w:color="auto" w:fill="E7E6E6" w:themeFill="background2"/>
            <w:vAlign w:val="center"/>
          </w:tcPr>
          <w:p w:rsidR="00550A88" w:rsidRPr="00D21868" w:rsidRDefault="00550A8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</w:p>
        </w:tc>
        <w:tc>
          <w:tcPr>
            <w:tcW w:w="4026" w:type="dxa"/>
            <w:gridSpan w:val="4"/>
            <w:vMerge/>
            <w:vAlign w:val="center"/>
          </w:tcPr>
          <w:p w:rsidR="00550A88" w:rsidRPr="00D21868" w:rsidRDefault="00550A8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</w:p>
        </w:tc>
        <w:tc>
          <w:tcPr>
            <w:tcW w:w="3034" w:type="dxa"/>
            <w:vAlign w:val="center"/>
          </w:tcPr>
          <w:p w:rsidR="002340B3" w:rsidRPr="00D21868" w:rsidRDefault="002340B3" w:rsidP="007A6D65">
            <w:pPr>
              <w:spacing w:line="259" w:lineRule="auto"/>
              <w:rPr>
                <w:rFonts w:asciiTheme="minorHAnsi" w:hAnsiTheme="minorHAnsi" w:cs="Calibri"/>
                <w:sz w:val="15"/>
                <w:szCs w:val="15"/>
              </w:rPr>
            </w:pPr>
            <w:permStart w:id="1640791277" w:edGrp="everyone"/>
            <w:permEnd w:id="1640791277"/>
          </w:p>
        </w:tc>
      </w:tr>
      <w:tr w:rsidR="00550A88" w:rsidRPr="00D21868" w:rsidTr="00EF2461">
        <w:trPr>
          <w:trHeight w:hRule="exact" w:val="254"/>
        </w:trPr>
        <w:tc>
          <w:tcPr>
            <w:tcW w:w="2716" w:type="dxa"/>
            <w:vMerge/>
            <w:shd w:val="clear" w:color="auto" w:fill="E7E6E6" w:themeFill="background2"/>
            <w:vAlign w:val="center"/>
          </w:tcPr>
          <w:p w:rsidR="00550A88" w:rsidRPr="00D21868" w:rsidRDefault="00550A8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</w:p>
        </w:tc>
        <w:tc>
          <w:tcPr>
            <w:tcW w:w="4026" w:type="dxa"/>
            <w:gridSpan w:val="4"/>
            <w:vMerge/>
            <w:vAlign w:val="center"/>
          </w:tcPr>
          <w:p w:rsidR="00550A88" w:rsidRPr="00D21868" w:rsidRDefault="00550A8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</w:p>
        </w:tc>
        <w:tc>
          <w:tcPr>
            <w:tcW w:w="3034" w:type="dxa"/>
            <w:shd w:val="clear" w:color="auto" w:fill="E7E6E6" w:themeFill="background2"/>
            <w:vAlign w:val="center"/>
          </w:tcPr>
          <w:p w:rsidR="00550A88" w:rsidRPr="00D21868" w:rsidRDefault="00550A8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e-mail</w:t>
            </w:r>
          </w:p>
        </w:tc>
      </w:tr>
      <w:tr w:rsidR="00550A88" w:rsidRPr="00D21868" w:rsidTr="00EF2461">
        <w:trPr>
          <w:trHeight w:hRule="exact" w:val="482"/>
        </w:trPr>
        <w:tc>
          <w:tcPr>
            <w:tcW w:w="2716" w:type="dxa"/>
            <w:vMerge/>
            <w:shd w:val="clear" w:color="auto" w:fill="E7E6E6" w:themeFill="background2"/>
            <w:vAlign w:val="center"/>
          </w:tcPr>
          <w:p w:rsidR="00550A88" w:rsidRPr="00D21868" w:rsidRDefault="00550A8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</w:p>
        </w:tc>
        <w:tc>
          <w:tcPr>
            <w:tcW w:w="4026" w:type="dxa"/>
            <w:gridSpan w:val="4"/>
            <w:vMerge/>
            <w:vAlign w:val="center"/>
          </w:tcPr>
          <w:p w:rsidR="00550A88" w:rsidRPr="00D21868" w:rsidRDefault="00550A8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</w:p>
        </w:tc>
        <w:tc>
          <w:tcPr>
            <w:tcW w:w="3034" w:type="dxa"/>
            <w:vAlign w:val="center"/>
          </w:tcPr>
          <w:p w:rsidR="002340B3" w:rsidRPr="00D21868" w:rsidRDefault="002340B3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permStart w:id="872160095" w:edGrp="everyone"/>
            <w:permEnd w:id="872160095"/>
          </w:p>
        </w:tc>
      </w:tr>
      <w:tr w:rsidR="00EF2461" w:rsidRPr="00D21868" w:rsidTr="0076014F">
        <w:trPr>
          <w:trHeight w:hRule="exact" w:val="482"/>
        </w:trPr>
        <w:tc>
          <w:tcPr>
            <w:tcW w:w="2716" w:type="dxa"/>
            <w:shd w:val="clear" w:color="auto" w:fill="E7E6E6" w:themeFill="background2"/>
            <w:vAlign w:val="center"/>
          </w:tcPr>
          <w:p w:rsidR="00EF2461" w:rsidRPr="006B41CF" w:rsidRDefault="00EF2461" w:rsidP="007A6D65">
            <w:pPr>
              <w:spacing w:line="240" w:lineRule="atLeast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6B41CF">
              <w:rPr>
                <w:rFonts w:asciiTheme="minorHAnsi" w:hAnsiTheme="minorHAnsi" w:cs="Calibri"/>
                <w:b/>
                <w:bCs/>
                <w:sz w:val="15"/>
                <w:szCs w:val="15"/>
                <w:lang w:eastAsia="en-US"/>
              </w:rPr>
              <w:t>Przedmiot badania</w:t>
            </w:r>
          </w:p>
        </w:tc>
        <w:tc>
          <w:tcPr>
            <w:tcW w:w="7060" w:type="dxa"/>
            <w:gridSpan w:val="5"/>
            <w:vAlign w:val="center"/>
          </w:tcPr>
          <w:p w:rsidR="00EF2461" w:rsidRPr="00D21868" w:rsidRDefault="00EF2461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permStart w:id="1320711604" w:edGrp="everyone"/>
            <w:permEnd w:id="1320711604"/>
          </w:p>
        </w:tc>
      </w:tr>
      <w:tr w:rsidR="00EF2461" w:rsidRPr="00D21868" w:rsidTr="00EC39A7">
        <w:trPr>
          <w:trHeight w:hRule="exact" w:val="284"/>
        </w:trPr>
        <w:tc>
          <w:tcPr>
            <w:tcW w:w="2716" w:type="dxa"/>
            <w:shd w:val="clear" w:color="auto" w:fill="E7E6E6" w:themeFill="background2"/>
            <w:vAlign w:val="center"/>
          </w:tcPr>
          <w:p w:rsidR="00EF2461" w:rsidRPr="00D21868" w:rsidRDefault="00EF2461" w:rsidP="007A6D65">
            <w:pPr>
              <w:spacing w:line="240" w:lineRule="atLeast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Data pobrania próbki</w:t>
            </w:r>
          </w:p>
        </w:tc>
        <w:tc>
          <w:tcPr>
            <w:tcW w:w="1960" w:type="dxa"/>
            <w:gridSpan w:val="2"/>
            <w:vAlign w:val="center"/>
          </w:tcPr>
          <w:p w:rsidR="00EF2461" w:rsidRPr="00D21868" w:rsidRDefault="00EF2461" w:rsidP="007A6D65">
            <w:pPr>
              <w:rPr>
                <w:rFonts w:asciiTheme="minorHAnsi" w:hAnsiTheme="minorHAnsi" w:cs="Calibri"/>
                <w:b/>
                <w:sz w:val="15"/>
                <w:szCs w:val="15"/>
              </w:rPr>
            </w:pPr>
            <w:permStart w:id="713370247" w:edGrp="everyone"/>
            <w:permEnd w:id="713370247"/>
          </w:p>
        </w:tc>
        <w:tc>
          <w:tcPr>
            <w:tcW w:w="2066" w:type="dxa"/>
            <w:gridSpan w:val="2"/>
            <w:shd w:val="clear" w:color="auto" w:fill="E7E6E6" w:themeFill="background2"/>
            <w:vAlign w:val="center"/>
          </w:tcPr>
          <w:p w:rsidR="00EF2461" w:rsidRPr="00D21868" w:rsidRDefault="00EF2461" w:rsidP="007A6D65">
            <w:pPr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  <w:lang w:eastAsia="en-US"/>
              </w:rPr>
              <w:t>Termin ważności</w:t>
            </w:r>
          </w:p>
        </w:tc>
        <w:tc>
          <w:tcPr>
            <w:tcW w:w="3034" w:type="dxa"/>
            <w:vAlign w:val="center"/>
          </w:tcPr>
          <w:p w:rsidR="00EF2461" w:rsidRPr="00D21868" w:rsidRDefault="00EF2461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permStart w:id="408839638" w:edGrp="everyone"/>
            <w:permEnd w:id="408839638"/>
          </w:p>
        </w:tc>
      </w:tr>
      <w:tr w:rsidR="00EF2461" w:rsidRPr="00D21868" w:rsidTr="000E50F2">
        <w:trPr>
          <w:trHeight w:hRule="exact" w:val="482"/>
        </w:trPr>
        <w:tc>
          <w:tcPr>
            <w:tcW w:w="2716" w:type="dxa"/>
            <w:shd w:val="clear" w:color="auto" w:fill="E7E6E6" w:themeFill="background2"/>
            <w:vAlign w:val="center"/>
          </w:tcPr>
          <w:p w:rsidR="00EF2461" w:rsidRPr="00D21868" w:rsidRDefault="00EF2461" w:rsidP="007A6D65">
            <w:pPr>
              <w:spacing w:line="193" w:lineRule="exact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Próbka pobrana przez zleceniodawcę według planu/procedury</w:t>
            </w:r>
          </w:p>
        </w:tc>
        <w:tc>
          <w:tcPr>
            <w:tcW w:w="1616" w:type="dxa"/>
            <w:tcBorders>
              <w:right w:val="nil"/>
            </w:tcBorders>
            <w:vAlign w:val="center"/>
          </w:tcPr>
          <w:p w:rsidR="00EF2461" w:rsidRPr="00D21868" w:rsidRDefault="00EF2461" w:rsidP="007A6D65">
            <w:pPr>
              <w:tabs>
                <w:tab w:val="center" w:pos="3294"/>
              </w:tabs>
              <w:rPr>
                <w:rFonts w:asciiTheme="minorHAnsi" w:hAnsiTheme="minorHAnsi" w:cs="Calibri"/>
                <w:w w:val="98"/>
                <w:sz w:val="15"/>
                <w:szCs w:val="15"/>
              </w:rPr>
            </w:pPr>
            <w:permStart w:id="1962702822" w:edGrp="everyone"/>
            <w:r w:rsidRPr="00D21868">
              <w:rPr>
                <w:rFonts w:ascii="Segoe UI Symbol" w:eastAsia="MS Gothic" w:hAnsi="Segoe UI Symbol" w:cs="Segoe UI Symbol"/>
                <w:w w:val="98"/>
                <w:sz w:val="15"/>
                <w:szCs w:val="15"/>
              </w:rPr>
              <w:t>☐</w:t>
            </w:r>
            <w:permEnd w:id="1962702822"/>
            <w:r w:rsidRPr="00D21868">
              <w:rPr>
                <w:rFonts w:asciiTheme="minorHAnsi" w:hAnsiTheme="minorHAnsi" w:cs="Calibri"/>
                <w:w w:val="98"/>
                <w:sz w:val="15"/>
                <w:szCs w:val="15"/>
              </w:rPr>
              <w:t xml:space="preserve"> Tak (podać jakiej) </w:t>
            </w:r>
          </w:p>
          <w:p w:rsidR="00EF2461" w:rsidRPr="00D21868" w:rsidRDefault="00EF2461" w:rsidP="007A6D65">
            <w:pPr>
              <w:tabs>
                <w:tab w:val="center" w:pos="3294"/>
              </w:tabs>
              <w:rPr>
                <w:rFonts w:asciiTheme="minorHAnsi" w:hAnsiTheme="minorHAnsi" w:cs="Calibri"/>
                <w:sz w:val="15"/>
                <w:szCs w:val="15"/>
              </w:rPr>
            </w:pPr>
            <w:permStart w:id="2097363224" w:edGrp="everyone"/>
            <w:r w:rsidRPr="00D21868">
              <w:rPr>
                <w:rFonts w:ascii="Segoe UI Symbol" w:eastAsia="MS Gothic" w:hAnsi="Segoe UI Symbol" w:cs="Segoe UI Symbol"/>
                <w:w w:val="98"/>
                <w:sz w:val="15"/>
                <w:szCs w:val="15"/>
              </w:rPr>
              <w:t>☐</w:t>
            </w:r>
            <w:permEnd w:id="2097363224"/>
            <w:r w:rsidRPr="00D21868">
              <w:rPr>
                <w:rFonts w:asciiTheme="minorHAnsi" w:hAnsiTheme="minorHAnsi" w:cs="Calibri"/>
                <w:sz w:val="15"/>
                <w:szCs w:val="15"/>
              </w:rPr>
              <w:t xml:space="preserve"> Nie </w:t>
            </w:r>
          </w:p>
        </w:tc>
        <w:tc>
          <w:tcPr>
            <w:tcW w:w="5444" w:type="dxa"/>
            <w:gridSpan w:val="4"/>
            <w:tcBorders>
              <w:left w:val="nil"/>
            </w:tcBorders>
          </w:tcPr>
          <w:p w:rsidR="00EF2461" w:rsidRPr="00D21868" w:rsidRDefault="00EF2461" w:rsidP="00EC0EDF">
            <w:pPr>
              <w:tabs>
                <w:tab w:val="center" w:pos="3294"/>
              </w:tabs>
              <w:rPr>
                <w:rFonts w:asciiTheme="minorHAnsi" w:hAnsiTheme="minorHAnsi" w:cs="Calibri"/>
                <w:w w:val="98"/>
                <w:sz w:val="15"/>
                <w:szCs w:val="15"/>
              </w:rPr>
            </w:pPr>
            <w:permStart w:id="835725979" w:edGrp="everyone"/>
            <w:permEnd w:id="835725979"/>
          </w:p>
        </w:tc>
      </w:tr>
      <w:tr w:rsidR="00E37872" w:rsidRPr="00D21868" w:rsidTr="00EF2461">
        <w:trPr>
          <w:trHeight w:hRule="exact" w:val="748"/>
        </w:trPr>
        <w:tc>
          <w:tcPr>
            <w:tcW w:w="2716" w:type="dxa"/>
            <w:shd w:val="clear" w:color="auto" w:fill="E7E6E6" w:themeFill="background2"/>
            <w:vAlign w:val="center"/>
          </w:tcPr>
          <w:p w:rsidR="00E37872" w:rsidRPr="00D21868" w:rsidRDefault="00E31F08" w:rsidP="00E31F08">
            <w:pPr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Ilość przekazana do badania</w:t>
            </w:r>
          </w:p>
        </w:tc>
        <w:tc>
          <w:tcPr>
            <w:tcW w:w="1960" w:type="dxa"/>
            <w:gridSpan w:val="2"/>
            <w:vAlign w:val="center"/>
          </w:tcPr>
          <w:p w:rsidR="002340B3" w:rsidRPr="00D21868" w:rsidRDefault="002340B3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permStart w:id="548219159" w:edGrp="everyone"/>
            <w:permEnd w:id="548219159"/>
          </w:p>
        </w:tc>
        <w:tc>
          <w:tcPr>
            <w:tcW w:w="2066" w:type="dxa"/>
            <w:gridSpan w:val="2"/>
            <w:shd w:val="clear" w:color="auto" w:fill="E7E6E6" w:themeFill="background2"/>
            <w:vAlign w:val="center"/>
          </w:tcPr>
          <w:p w:rsidR="00E37872" w:rsidRPr="00D21868" w:rsidRDefault="00E37872" w:rsidP="007A6D65">
            <w:pPr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Sposób dostarczenia próbki</w:t>
            </w:r>
          </w:p>
        </w:tc>
        <w:tc>
          <w:tcPr>
            <w:tcW w:w="3034" w:type="dxa"/>
            <w:vAlign w:val="center"/>
          </w:tcPr>
          <w:p w:rsidR="00AA00D0" w:rsidRPr="00D21868" w:rsidRDefault="00AA00D0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permStart w:id="326189110" w:edGrp="everyone"/>
            <w:r w:rsidRPr="00D21868">
              <w:rPr>
                <w:rFonts w:ascii="Segoe UI Symbol" w:eastAsia="MS Gothic" w:hAnsi="Segoe UI Symbol" w:cs="Segoe UI Symbol"/>
                <w:w w:val="98"/>
                <w:sz w:val="15"/>
                <w:szCs w:val="15"/>
              </w:rPr>
              <w:t>☐</w:t>
            </w:r>
            <w:permEnd w:id="326189110"/>
            <w:r w:rsidRPr="00D21868">
              <w:rPr>
                <w:rFonts w:asciiTheme="minorHAnsi" w:hAnsiTheme="minorHAnsi" w:cs="Calibri"/>
                <w:sz w:val="15"/>
                <w:szCs w:val="15"/>
              </w:rPr>
              <w:t xml:space="preserve"> </w:t>
            </w:r>
            <w:r w:rsidR="00653C16" w:rsidRPr="00D21868">
              <w:rPr>
                <w:rFonts w:asciiTheme="minorHAnsi" w:hAnsiTheme="minorHAnsi" w:cs="Calibri"/>
                <w:sz w:val="15"/>
                <w:szCs w:val="15"/>
              </w:rPr>
              <w:t>Z</w:t>
            </w:r>
            <w:r w:rsidR="00E37872" w:rsidRPr="00D21868">
              <w:rPr>
                <w:rFonts w:asciiTheme="minorHAnsi" w:hAnsiTheme="minorHAnsi" w:cs="Calibri"/>
                <w:sz w:val="15"/>
                <w:szCs w:val="15"/>
              </w:rPr>
              <w:t>leceniodawca</w:t>
            </w:r>
            <w:r w:rsidR="00653C16" w:rsidRPr="00D21868">
              <w:rPr>
                <w:rFonts w:asciiTheme="minorHAnsi" w:hAnsiTheme="minorHAnsi" w:cs="Calibri"/>
                <w:sz w:val="15"/>
                <w:szCs w:val="15"/>
              </w:rPr>
              <w:t xml:space="preserve"> </w:t>
            </w:r>
            <w:r w:rsidR="00E37872" w:rsidRPr="00D21868">
              <w:rPr>
                <w:rFonts w:asciiTheme="minorHAnsi" w:hAnsiTheme="minorHAnsi" w:cs="Calibri"/>
                <w:sz w:val="15"/>
                <w:szCs w:val="15"/>
              </w:rPr>
              <w:t xml:space="preserve">  </w:t>
            </w:r>
          </w:p>
          <w:p w:rsidR="00AA00D0" w:rsidRPr="00D21868" w:rsidRDefault="00E83F35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permStart w:id="743380053" w:edGrp="everyone"/>
            <w:r w:rsidRPr="00D21868">
              <w:rPr>
                <w:rFonts w:ascii="Segoe UI Symbol" w:eastAsia="MS Gothic" w:hAnsi="Segoe UI Symbol" w:cs="Segoe UI Symbol"/>
                <w:w w:val="98"/>
                <w:sz w:val="15"/>
                <w:szCs w:val="15"/>
              </w:rPr>
              <w:t>☐</w:t>
            </w:r>
            <w:permEnd w:id="743380053"/>
            <w:r w:rsidR="00AA00D0" w:rsidRPr="00D21868">
              <w:rPr>
                <w:rFonts w:asciiTheme="minorHAnsi" w:hAnsiTheme="minorHAnsi" w:cs="Calibri"/>
                <w:sz w:val="15"/>
                <w:szCs w:val="15"/>
              </w:rPr>
              <w:t xml:space="preserve"> K</w:t>
            </w:r>
            <w:r w:rsidR="00E37872" w:rsidRPr="00D21868">
              <w:rPr>
                <w:rFonts w:asciiTheme="minorHAnsi" w:hAnsiTheme="minorHAnsi" w:cs="Calibri"/>
                <w:sz w:val="15"/>
                <w:szCs w:val="15"/>
              </w:rPr>
              <w:t xml:space="preserve">urier  </w:t>
            </w:r>
          </w:p>
          <w:p w:rsidR="00E37872" w:rsidRPr="00D21868" w:rsidRDefault="00E83F35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permStart w:id="891821482" w:edGrp="everyone"/>
            <w:r w:rsidRPr="00D21868">
              <w:rPr>
                <w:rFonts w:ascii="Segoe UI Symbol" w:eastAsia="MS Gothic" w:hAnsi="Segoe UI Symbol" w:cs="Segoe UI Symbol"/>
                <w:w w:val="98"/>
                <w:sz w:val="15"/>
                <w:szCs w:val="15"/>
              </w:rPr>
              <w:t>☐</w:t>
            </w:r>
            <w:permEnd w:id="891821482"/>
            <w:r w:rsidR="00AA00D0" w:rsidRPr="00D21868">
              <w:rPr>
                <w:rFonts w:asciiTheme="minorHAnsi" w:hAnsiTheme="minorHAnsi" w:cs="Calibri"/>
                <w:sz w:val="15"/>
                <w:szCs w:val="15"/>
              </w:rPr>
              <w:t xml:space="preserve"> P</w:t>
            </w:r>
            <w:r w:rsidR="00E37872" w:rsidRPr="00D21868">
              <w:rPr>
                <w:rFonts w:asciiTheme="minorHAnsi" w:hAnsiTheme="minorHAnsi" w:cs="Calibri"/>
                <w:sz w:val="15"/>
                <w:szCs w:val="15"/>
              </w:rPr>
              <w:t>oczta</w:t>
            </w:r>
            <w:r w:rsidR="00E63700" w:rsidRPr="00D21868">
              <w:rPr>
                <w:rFonts w:asciiTheme="minorHAnsi" w:hAnsiTheme="minorHAnsi" w:cs="Calibri"/>
                <w:sz w:val="15"/>
                <w:szCs w:val="15"/>
              </w:rPr>
              <w:t xml:space="preserve"> Polska</w:t>
            </w:r>
          </w:p>
        </w:tc>
      </w:tr>
      <w:tr w:rsidR="00AA00D0" w:rsidRPr="00D21868" w:rsidTr="00EF2461">
        <w:trPr>
          <w:trHeight w:hRule="exact" w:val="482"/>
        </w:trPr>
        <w:tc>
          <w:tcPr>
            <w:tcW w:w="2716" w:type="dxa"/>
            <w:shd w:val="clear" w:color="auto" w:fill="E7E6E6" w:themeFill="background2"/>
            <w:vAlign w:val="center"/>
          </w:tcPr>
          <w:p w:rsidR="00AA00D0" w:rsidRPr="00D21868" w:rsidRDefault="00AA00D0" w:rsidP="007A6D65">
            <w:pPr>
              <w:spacing w:line="240" w:lineRule="atLeast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Cel badania</w:t>
            </w:r>
          </w:p>
        </w:tc>
        <w:tc>
          <w:tcPr>
            <w:tcW w:w="7060" w:type="dxa"/>
            <w:gridSpan w:val="5"/>
            <w:vAlign w:val="center"/>
          </w:tcPr>
          <w:p w:rsidR="00F11DBE" w:rsidRPr="00D21868" w:rsidRDefault="00F11DBE" w:rsidP="0076014F">
            <w:pPr>
              <w:spacing w:line="240" w:lineRule="atLeast"/>
              <w:rPr>
                <w:rFonts w:asciiTheme="minorHAnsi" w:eastAsia="MS Gothic" w:hAnsiTheme="minorHAnsi" w:cs="Calibri"/>
                <w:sz w:val="15"/>
                <w:szCs w:val="15"/>
              </w:rPr>
            </w:pPr>
            <w:permStart w:id="779161464" w:edGrp="everyone"/>
            <w:permEnd w:id="779161464"/>
          </w:p>
        </w:tc>
      </w:tr>
      <w:tr w:rsidR="001C6A70" w:rsidRPr="00D21868" w:rsidTr="00EF2461">
        <w:trPr>
          <w:trHeight w:hRule="exact" w:val="737"/>
        </w:trPr>
        <w:tc>
          <w:tcPr>
            <w:tcW w:w="2716" w:type="dxa"/>
            <w:vMerge w:val="restart"/>
            <w:shd w:val="clear" w:color="auto" w:fill="E7E6E6" w:themeFill="background2"/>
            <w:vAlign w:val="center"/>
          </w:tcPr>
          <w:p w:rsidR="001C6A70" w:rsidRPr="00D21868" w:rsidRDefault="001C6A70" w:rsidP="007A6D65">
            <w:pPr>
              <w:spacing w:line="240" w:lineRule="atLeast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bCs/>
                <w:sz w:val="15"/>
                <w:szCs w:val="15"/>
                <w:lang w:eastAsia="en-US"/>
              </w:rPr>
              <w:t>Metoda i zakres badania</w:t>
            </w:r>
          </w:p>
        </w:tc>
        <w:tc>
          <w:tcPr>
            <w:tcW w:w="2378" w:type="dxa"/>
            <w:gridSpan w:val="3"/>
            <w:shd w:val="clear" w:color="auto" w:fill="E7E6E6" w:themeFill="background2"/>
            <w:vAlign w:val="center"/>
          </w:tcPr>
          <w:p w:rsidR="001C6A70" w:rsidRPr="00D21868" w:rsidRDefault="00D21868" w:rsidP="00E43A30">
            <w:pPr>
              <w:rPr>
                <w:rFonts w:asciiTheme="minorHAnsi" w:hAnsiTheme="minorHAnsi" w:cs="Calibri"/>
                <w:sz w:val="15"/>
                <w:szCs w:val="15"/>
                <w:lang w:eastAsia="en-US"/>
              </w:rPr>
            </w:pPr>
            <w:r w:rsidRPr="00D21868">
              <w:rPr>
                <w:rFonts w:asciiTheme="minorHAnsi" w:hAnsiTheme="minorHAnsi" w:cs="Calibri"/>
                <w:sz w:val="15"/>
                <w:szCs w:val="15"/>
                <w:lang w:eastAsia="en-US"/>
              </w:rPr>
              <w:t>wg Farmakopei Polskiej</w:t>
            </w:r>
          </w:p>
          <w:p w:rsidR="00D21868" w:rsidRPr="00D21868" w:rsidRDefault="00D21868" w:rsidP="00E43A30">
            <w:pPr>
              <w:rPr>
                <w:rFonts w:asciiTheme="minorHAnsi" w:hAnsiTheme="minorHAnsi" w:cs="Calibri"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sz w:val="15"/>
                <w:szCs w:val="15"/>
              </w:rPr>
              <w:t>(podać nr monografii lub tytuł</w:t>
            </w:r>
            <w:r w:rsidR="009E75E8">
              <w:rPr>
                <w:rFonts w:asciiTheme="minorHAnsi" w:hAnsiTheme="minorHAnsi" w:cs="Calibri"/>
                <w:sz w:val="15"/>
                <w:szCs w:val="15"/>
              </w:rPr>
              <w:br/>
            </w:r>
            <w:r w:rsidRPr="00D21868">
              <w:rPr>
                <w:rFonts w:asciiTheme="minorHAnsi" w:hAnsiTheme="minorHAnsi" w:cs="Calibri"/>
                <w:sz w:val="15"/>
                <w:szCs w:val="15"/>
              </w:rPr>
              <w:t>i nr wydania FP)</w:t>
            </w:r>
          </w:p>
        </w:tc>
        <w:tc>
          <w:tcPr>
            <w:tcW w:w="4682" w:type="dxa"/>
            <w:gridSpan w:val="2"/>
            <w:vAlign w:val="center"/>
          </w:tcPr>
          <w:p w:rsidR="001C6A70" w:rsidRPr="00D21868" w:rsidRDefault="001C6A70" w:rsidP="00D21868">
            <w:pPr>
              <w:rPr>
                <w:rFonts w:asciiTheme="minorHAnsi" w:hAnsiTheme="minorHAnsi" w:cs="Calibri"/>
                <w:b/>
                <w:sz w:val="15"/>
                <w:szCs w:val="15"/>
              </w:rPr>
            </w:pPr>
            <w:permStart w:id="1952215854" w:edGrp="everyone"/>
            <w:permEnd w:id="1952215854"/>
          </w:p>
        </w:tc>
      </w:tr>
      <w:tr w:rsidR="001C6A70" w:rsidRPr="00D21868" w:rsidTr="00EF2461">
        <w:trPr>
          <w:trHeight w:hRule="exact" w:val="737"/>
        </w:trPr>
        <w:tc>
          <w:tcPr>
            <w:tcW w:w="2716" w:type="dxa"/>
            <w:vMerge/>
            <w:shd w:val="clear" w:color="auto" w:fill="E7E6E6" w:themeFill="background2"/>
            <w:vAlign w:val="center"/>
          </w:tcPr>
          <w:p w:rsidR="001C6A70" w:rsidRPr="00D21868" w:rsidRDefault="001C6A70" w:rsidP="007A6D65">
            <w:pPr>
              <w:spacing w:line="240" w:lineRule="atLeast"/>
              <w:rPr>
                <w:rFonts w:asciiTheme="minorHAnsi" w:hAnsiTheme="minorHAnsi" w:cs="Calibri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2378" w:type="dxa"/>
            <w:gridSpan w:val="3"/>
            <w:shd w:val="clear" w:color="auto" w:fill="E7E6E6" w:themeFill="background2"/>
            <w:vAlign w:val="center"/>
          </w:tcPr>
          <w:p w:rsidR="001C6A70" w:rsidRPr="00D21868" w:rsidRDefault="00D21868" w:rsidP="007A6D65">
            <w:pPr>
              <w:rPr>
                <w:rFonts w:asciiTheme="minorHAnsi" w:hAnsiTheme="minorHAnsi" w:cs="Calibri"/>
                <w:sz w:val="15"/>
                <w:szCs w:val="15"/>
                <w:lang w:eastAsia="en-US"/>
              </w:rPr>
            </w:pPr>
            <w:r w:rsidRPr="00D21868">
              <w:rPr>
                <w:rFonts w:asciiTheme="minorHAnsi" w:hAnsiTheme="minorHAnsi" w:cs="Calibri"/>
                <w:sz w:val="15"/>
                <w:szCs w:val="15"/>
                <w:lang w:eastAsia="en-US"/>
              </w:rPr>
              <w:t xml:space="preserve">wg Farmakopei Europiejskiej </w:t>
            </w:r>
          </w:p>
          <w:p w:rsidR="00D21868" w:rsidRPr="00D21868" w:rsidRDefault="00D2186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sz w:val="15"/>
                <w:szCs w:val="15"/>
              </w:rPr>
              <w:t xml:space="preserve">(podać nr monografii lub tytuł </w:t>
            </w:r>
            <w:r w:rsidR="009E75E8">
              <w:rPr>
                <w:rFonts w:asciiTheme="minorHAnsi" w:hAnsiTheme="minorHAnsi" w:cs="Calibri"/>
                <w:sz w:val="15"/>
                <w:szCs w:val="15"/>
              </w:rPr>
              <w:br/>
            </w:r>
            <w:r w:rsidRPr="00D21868">
              <w:rPr>
                <w:rFonts w:asciiTheme="minorHAnsi" w:hAnsiTheme="minorHAnsi" w:cs="Calibri"/>
                <w:sz w:val="15"/>
                <w:szCs w:val="15"/>
              </w:rPr>
              <w:t>i nr wydania Ph.Eur)</w:t>
            </w:r>
          </w:p>
        </w:tc>
        <w:tc>
          <w:tcPr>
            <w:tcW w:w="4682" w:type="dxa"/>
            <w:gridSpan w:val="2"/>
            <w:vAlign w:val="center"/>
          </w:tcPr>
          <w:p w:rsidR="001C6A70" w:rsidRPr="00D21868" w:rsidRDefault="001C6A70" w:rsidP="00D21868">
            <w:pPr>
              <w:rPr>
                <w:rFonts w:asciiTheme="minorHAnsi" w:hAnsiTheme="minorHAnsi" w:cs="Calibri"/>
                <w:sz w:val="15"/>
                <w:szCs w:val="15"/>
              </w:rPr>
            </w:pPr>
            <w:permStart w:id="828264023" w:edGrp="everyone"/>
            <w:permEnd w:id="828264023"/>
          </w:p>
        </w:tc>
      </w:tr>
      <w:tr w:rsidR="001C6A70" w:rsidRPr="00D21868" w:rsidTr="00EF2461">
        <w:trPr>
          <w:trHeight w:hRule="exact" w:val="279"/>
        </w:trPr>
        <w:tc>
          <w:tcPr>
            <w:tcW w:w="2716" w:type="dxa"/>
            <w:vMerge/>
            <w:shd w:val="clear" w:color="auto" w:fill="E7E6E6" w:themeFill="background2"/>
            <w:vAlign w:val="center"/>
          </w:tcPr>
          <w:p w:rsidR="001C6A70" w:rsidRPr="00D21868" w:rsidRDefault="001C6A70" w:rsidP="007A6D65">
            <w:pPr>
              <w:spacing w:line="240" w:lineRule="atLeast"/>
              <w:rPr>
                <w:rFonts w:asciiTheme="minorHAnsi" w:hAnsiTheme="minorHAnsi" w:cs="Calibri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2378" w:type="dxa"/>
            <w:gridSpan w:val="3"/>
            <w:shd w:val="clear" w:color="auto" w:fill="E7E6E6" w:themeFill="background2"/>
            <w:vAlign w:val="center"/>
          </w:tcPr>
          <w:p w:rsidR="001C6A70" w:rsidRPr="00D21868" w:rsidRDefault="00D2186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sz w:val="15"/>
                <w:szCs w:val="15"/>
                <w:lang w:eastAsia="en-US"/>
              </w:rPr>
              <w:t>wg innej metody (podać jakiej)</w:t>
            </w:r>
          </w:p>
        </w:tc>
        <w:tc>
          <w:tcPr>
            <w:tcW w:w="4682" w:type="dxa"/>
            <w:gridSpan w:val="2"/>
            <w:vAlign w:val="center"/>
          </w:tcPr>
          <w:p w:rsidR="001C6A70" w:rsidRPr="00D21868" w:rsidRDefault="001C6A70" w:rsidP="00D21868">
            <w:pPr>
              <w:rPr>
                <w:rFonts w:asciiTheme="minorHAnsi" w:hAnsiTheme="minorHAnsi" w:cs="Calibri"/>
                <w:sz w:val="15"/>
                <w:szCs w:val="15"/>
              </w:rPr>
            </w:pPr>
            <w:permStart w:id="982590600" w:edGrp="everyone"/>
            <w:permEnd w:id="982590600"/>
          </w:p>
        </w:tc>
      </w:tr>
      <w:tr w:rsidR="00D21868" w:rsidRPr="00D21868" w:rsidTr="00EF2461">
        <w:trPr>
          <w:trHeight w:hRule="exact" w:val="1128"/>
        </w:trPr>
        <w:tc>
          <w:tcPr>
            <w:tcW w:w="2716" w:type="dxa"/>
            <w:shd w:val="clear" w:color="auto" w:fill="E7E6E6" w:themeFill="background2"/>
            <w:vAlign w:val="center"/>
          </w:tcPr>
          <w:p w:rsidR="00D21868" w:rsidRPr="00D21868" w:rsidRDefault="00D2186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 xml:space="preserve">Dane do rachunku </w:t>
            </w: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br/>
              <w:t>(nazwa, adres płatnika, NIP)</w:t>
            </w:r>
          </w:p>
        </w:tc>
        <w:tc>
          <w:tcPr>
            <w:tcW w:w="7060" w:type="dxa"/>
            <w:gridSpan w:val="5"/>
            <w:vAlign w:val="center"/>
          </w:tcPr>
          <w:p w:rsidR="00D21868" w:rsidRPr="00D21868" w:rsidRDefault="00D2186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permStart w:id="1314390197" w:edGrp="everyone"/>
            <w:permEnd w:id="1314390197"/>
          </w:p>
        </w:tc>
      </w:tr>
      <w:tr w:rsidR="00D21868" w:rsidRPr="00D21868" w:rsidTr="00EF2461">
        <w:trPr>
          <w:trHeight w:hRule="exact" w:val="488"/>
        </w:trPr>
        <w:tc>
          <w:tcPr>
            <w:tcW w:w="2716" w:type="dxa"/>
            <w:shd w:val="clear" w:color="auto" w:fill="E7E6E6" w:themeFill="background2"/>
            <w:vAlign w:val="center"/>
          </w:tcPr>
          <w:p w:rsidR="00D21868" w:rsidRPr="00D21868" w:rsidRDefault="00D2186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r w:rsidRPr="00D21868">
              <w:rPr>
                <w:rFonts w:asciiTheme="minorHAnsi" w:hAnsiTheme="minorHAnsi" w:cs="Calibri"/>
                <w:b/>
                <w:sz w:val="15"/>
                <w:szCs w:val="15"/>
              </w:rPr>
              <w:t>Dodatkowe informacje/Uzgodnienia</w:t>
            </w:r>
          </w:p>
        </w:tc>
        <w:tc>
          <w:tcPr>
            <w:tcW w:w="7060" w:type="dxa"/>
            <w:gridSpan w:val="5"/>
            <w:vAlign w:val="center"/>
          </w:tcPr>
          <w:p w:rsidR="00D21868" w:rsidRPr="00D21868" w:rsidRDefault="00D21868" w:rsidP="007A6D65">
            <w:pPr>
              <w:rPr>
                <w:rFonts w:asciiTheme="minorHAnsi" w:hAnsiTheme="minorHAnsi" w:cs="Calibri"/>
                <w:sz w:val="15"/>
                <w:szCs w:val="15"/>
              </w:rPr>
            </w:pPr>
            <w:permStart w:id="955204183" w:edGrp="everyone"/>
            <w:permEnd w:id="955204183"/>
          </w:p>
        </w:tc>
      </w:tr>
    </w:tbl>
    <w:p w:rsidR="00756194" w:rsidRPr="00D21868" w:rsidRDefault="00756194">
      <w:pPr>
        <w:rPr>
          <w:rFonts w:asciiTheme="minorHAnsi" w:hAnsiTheme="minorHAnsi" w:cs="Calibri"/>
          <w:sz w:val="15"/>
          <w:szCs w:val="15"/>
        </w:rPr>
      </w:pPr>
    </w:p>
    <w:p w:rsidR="00D21868" w:rsidRPr="00D21868" w:rsidRDefault="00D21868" w:rsidP="00D21868">
      <w:pPr>
        <w:autoSpaceDE w:val="0"/>
        <w:autoSpaceDN w:val="0"/>
        <w:adjustRightInd w:val="0"/>
        <w:rPr>
          <w:rFonts w:asciiTheme="minorHAnsi" w:hAnsiTheme="minorHAnsi" w:cs="Calibri"/>
          <w:sz w:val="15"/>
          <w:szCs w:val="15"/>
          <w:lang w:eastAsia="en-US"/>
        </w:rPr>
      </w:pPr>
      <w:r w:rsidRPr="00D21868">
        <w:rPr>
          <w:rFonts w:asciiTheme="minorHAnsi" w:hAnsiTheme="minorHAnsi" w:cs="Calibri"/>
          <w:sz w:val="15"/>
          <w:szCs w:val="15"/>
          <w:lang w:eastAsia="en-US"/>
        </w:rPr>
        <w:t>Informacje dla Zleceniodawcy:</w:t>
      </w:r>
    </w:p>
    <w:p w:rsidR="00D21868" w:rsidRPr="00D21868" w:rsidRDefault="00D21868" w:rsidP="00D2186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Calibri"/>
          <w:sz w:val="15"/>
          <w:szCs w:val="15"/>
          <w:lang w:eastAsia="en-US"/>
        </w:rPr>
      </w:pPr>
      <w:r w:rsidRPr="00D21868">
        <w:rPr>
          <w:rFonts w:asciiTheme="minorHAnsi" w:hAnsiTheme="minorHAnsi" w:cs="Calibri"/>
          <w:sz w:val="15"/>
          <w:szCs w:val="15"/>
          <w:lang w:eastAsia="en-US"/>
        </w:rPr>
        <w:t>zleceniodawca odpowiada za pobranie i dostarczenie próbki do laboratorium</w:t>
      </w:r>
    </w:p>
    <w:p w:rsidR="00D21868" w:rsidRPr="00D21868" w:rsidRDefault="00D21868" w:rsidP="00D2186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Calibri"/>
          <w:sz w:val="15"/>
          <w:szCs w:val="15"/>
          <w:lang w:eastAsia="en-US"/>
        </w:rPr>
      </w:pPr>
      <w:r w:rsidRPr="00D21868">
        <w:rPr>
          <w:rFonts w:asciiTheme="minorHAnsi" w:hAnsiTheme="minorHAnsi" w:cs="Calibri"/>
          <w:sz w:val="15"/>
          <w:szCs w:val="15"/>
          <w:lang w:eastAsia="en-US"/>
        </w:rPr>
        <w:t>termin realizacji badania wynika z toku analitycznego</w:t>
      </w:r>
    </w:p>
    <w:p w:rsidR="00D21868" w:rsidRPr="00D21868" w:rsidRDefault="00D21868" w:rsidP="00D2186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Calibri"/>
          <w:sz w:val="15"/>
          <w:szCs w:val="15"/>
          <w:lang w:eastAsia="en-US"/>
        </w:rPr>
      </w:pPr>
      <w:r w:rsidRPr="00D21868">
        <w:rPr>
          <w:rFonts w:asciiTheme="minorHAnsi" w:hAnsiTheme="minorHAnsi" w:cs="Calibri"/>
          <w:sz w:val="15"/>
          <w:szCs w:val="15"/>
          <w:lang w:eastAsia="en-US"/>
        </w:rPr>
        <w:t>raport z badań przekazywany jest pocztą, listem poleconym</w:t>
      </w:r>
    </w:p>
    <w:p w:rsidR="00D21868" w:rsidRPr="00D21868" w:rsidRDefault="00D21868" w:rsidP="00D2186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Calibri"/>
          <w:sz w:val="15"/>
          <w:szCs w:val="15"/>
          <w:lang w:eastAsia="en-US"/>
        </w:rPr>
      </w:pPr>
      <w:r w:rsidRPr="00D21868">
        <w:rPr>
          <w:rFonts w:asciiTheme="minorHAnsi" w:hAnsiTheme="minorHAnsi" w:cs="Calibri"/>
          <w:sz w:val="15"/>
          <w:szCs w:val="15"/>
          <w:lang w:eastAsia="en-US"/>
        </w:rPr>
        <w:t>zleceniodawcy przysługuje prawo reklamacji w ciągu 14 dni od daty otrzymania raportu z badań</w:t>
      </w:r>
    </w:p>
    <w:p w:rsidR="00D21868" w:rsidRPr="003147BB" w:rsidRDefault="00D21868" w:rsidP="003147B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Calibri"/>
          <w:sz w:val="15"/>
          <w:szCs w:val="15"/>
          <w:lang w:eastAsia="en-US"/>
        </w:rPr>
      </w:pPr>
      <w:r w:rsidRPr="00D21868">
        <w:rPr>
          <w:rFonts w:asciiTheme="minorHAnsi" w:hAnsiTheme="minorHAnsi" w:cs="Calibri"/>
          <w:sz w:val="15"/>
          <w:szCs w:val="15"/>
          <w:lang w:eastAsia="en-US"/>
        </w:rPr>
        <w:t>koszt badania kalkulowany jest w oparciu o tabelę czynnościową i aktualną wartość roboczogodziny zamieszczoną</w:t>
      </w:r>
      <w:r w:rsidR="003147BB">
        <w:rPr>
          <w:rFonts w:asciiTheme="minorHAnsi" w:hAnsiTheme="minorHAnsi" w:cs="Calibri"/>
          <w:sz w:val="15"/>
          <w:szCs w:val="15"/>
          <w:lang w:eastAsia="en-US"/>
        </w:rPr>
        <w:t xml:space="preserve"> </w:t>
      </w:r>
      <w:r w:rsidR="003147BB" w:rsidRPr="00D21868">
        <w:rPr>
          <w:rFonts w:asciiTheme="minorHAnsi" w:hAnsiTheme="minorHAnsi" w:cs="Calibri"/>
          <w:sz w:val="15"/>
          <w:szCs w:val="15"/>
          <w:lang w:eastAsia="en-US"/>
        </w:rPr>
        <w:t>na stronie internetowej www.wif.malopolska.pl</w:t>
      </w:r>
    </w:p>
    <w:p w:rsidR="00D21868" w:rsidRPr="00D21868" w:rsidRDefault="00D21868" w:rsidP="00D2186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Calibri"/>
          <w:sz w:val="15"/>
          <w:szCs w:val="15"/>
          <w:lang w:eastAsia="en-US"/>
        </w:rPr>
      </w:pPr>
      <w:r w:rsidRPr="00D21868">
        <w:rPr>
          <w:rFonts w:asciiTheme="minorHAnsi" w:hAnsiTheme="minorHAnsi" w:cs="Calibri"/>
          <w:sz w:val="15"/>
          <w:szCs w:val="15"/>
          <w:lang w:eastAsia="en-US"/>
        </w:rPr>
        <w:t>płatność przelewem; termin płatności 14 dni</w:t>
      </w:r>
    </w:p>
    <w:p w:rsidR="007A6D65" w:rsidRPr="00D21868" w:rsidRDefault="00D21868" w:rsidP="00D2186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Calibri"/>
          <w:sz w:val="15"/>
          <w:szCs w:val="15"/>
          <w:lang w:eastAsia="en-US"/>
        </w:rPr>
      </w:pPr>
      <w:r w:rsidRPr="00D21868">
        <w:rPr>
          <w:rFonts w:asciiTheme="minorHAnsi" w:hAnsiTheme="minorHAnsi" w:cs="Calibri"/>
          <w:sz w:val="15"/>
          <w:szCs w:val="15"/>
          <w:lang w:eastAsia="en-US"/>
        </w:rPr>
        <w:t>laboratorium zapewnia poufność oraz ochronę praw własności klienta, jednakże jeżeli wyniki badań wskażą na zagrożenie zdrowia lub życia człowieka laboratorium powiadomi o tym fakcie właściwego terytorialnie Wojewódzkiego Inspektora Farmaceutycznego.</w:t>
      </w:r>
    </w:p>
    <w:p w:rsidR="007A6D65" w:rsidRDefault="007A6D65" w:rsidP="007A6D65">
      <w:pPr>
        <w:spacing w:line="200" w:lineRule="exact"/>
        <w:rPr>
          <w:rFonts w:ascii="Times New Roman" w:hAnsi="Times New Roman"/>
          <w:sz w:val="24"/>
        </w:rPr>
      </w:pPr>
    </w:p>
    <w:p w:rsidR="007A6D65" w:rsidRDefault="007A6D65" w:rsidP="007A6D65">
      <w:pPr>
        <w:spacing w:line="256" w:lineRule="exact"/>
        <w:rPr>
          <w:rFonts w:ascii="Times New Roman" w:hAnsi="Times New Roman"/>
          <w:sz w:val="24"/>
        </w:rPr>
      </w:pPr>
    </w:p>
    <w:p w:rsidR="00D21868" w:rsidRDefault="00D21868" w:rsidP="007A6D65">
      <w:pPr>
        <w:spacing w:line="256" w:lineRule="exact"/>
        <w:rPr>
          <w:rFonts w:ascii="Times New Roman" w:hAnsi="Times New Roman"/>
          <w:sz w:val="24"/>
        </w:rPr>
      </w:pPr>
    </w:p>
    <w:p w:rsidR="007A6D65" w:rsidRDefault="007A6D65" w:rsidP="007A6D65">
      <w:pPr>
        <w:tabs>
          <w:tab w:val="left" w:pos="6160"/>
        </w:tabs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.……………………………</w:t>
      </w:r>
      <w:r>
        <w:rPr>
          <w:rFonts w:ascii="Times New Roman" w:hAnsi="Times New Roman"/>
        </w:rPr>
        <w:tab/>
      </w:r>
      <w:r>
        <w:rPr>
          <w:rFonts w:ascii="Arial" w:hAnsi="Arial"/>
          <w:sz w:val="24"/>
        </w:rPr>
        <w:t>..…………………………….</w:t>
      </w:r>
    </w:p>
    <w:p w:rsidR="007A6D65" w:rsidRDefault="007A6D65" w:rsidP="007A6D65">
      <w:pPr>
        <w:tabs>
          <w:tab w:val="left" w:pos="6360"/>
        </w:tabs>
        <w:spacing w:line="236" w:lineRule="auto"/>
        <w:ind w:left="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Podpis zleceniobiorcy</w:t>
      </w:r>
      <w:r>
        <w:rPr>
          <w:rFonts w:ascii="Times New Roman" w:hAnsi="Times New Roman"/>
        </w:rPr>
        <w:tab/>
      </w:r>
      <w:r>
        <w:rPr>
          <w:rFonts w:ascii="Arial" w:hAnsi="Arial"/>
          <w:b/>
          <w:sz w:val="16"/>
        </w:rPr>
        <w:t>Pieczęć / Podpis zleceniodawcy</w:t>
      </w:r>
    </w:p>
    <w:p w:rsidR="00B32488" w:rsidRDefault="00B32488" w:rsidP="007A6D65">
      <w:pPr>
        <w:tabs>
          <w:tab w:val="left" w:pos="6360"/>
        </w:tabs>
        <w:spacing w:line="236" w:lineRule="auto"/>
        <w:ind w:left="720"/>
        <w:rPr>
          <w:rFonts w:ascii="Arial" w:hAnsi="Arial"/>
          <w:b/>
          <w:sz w:val="16"/>
        </w:rPr>
      </w:pPr>
    </w:p>
    <w:p w:rsidR="007A6D65" w:rsidRPr="00B32488" w:rsidRDefault="007A6D65" w:rsidP="00D21868">
      <w:pPr>
        <w:pStyle w:val="Akapitzlist"/>
        <w:ind w:left="567"/>
        <w:rPr>
          <w:rFonts w:ascii="Helvetica" w:hAnsi="Helvetica" w:cs="Helvetica"/>
          <w:sz w:val="12"/>
          <w:szCs w:val="12"/>
          <w:lang w:eastAsia="en-US"/>
        </w:rPr>
      </w:pPr>
    </w:p>
    <w:sectPr w:rsidR="007A6D65" w:rsidRPr="00B32488" w:rsidSect="00EC0ED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EC" w:rsidRDefault="00821BEC" w:rsidP="00756194">
      <w:r>
        <w:separator/>
      </w:r>
    </w:p>
  </w:endnote>
  <w:endnote w:type="continuationSeparator" w:id="0">
    <w:p w:rsidR="00821BEC" w:rsidRDefault="00821BEC" w:rsidP="0075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4" w:rsidRDefault="00756194" w:rsidP="00756194">
    <w:pPr>
      <w:tabs>
        <w:tab w:val="center" w:pos="4536"/>
        <w:tab w:val="right" w:pos="9072"/>
      </w:tabs>
      <w:spacing w:line="240" w:lineRule="atLeast"/>
    </w:pPr>
    <w:r>
      <w:t>F0</w:t>
    </w:r>
    <w:r w:rsidR="001058D4">
      <w:t>5</w:t>
    </w:r>
    <w:r>
      <w:t>/PO-02</w:t>
    </w:r>
    <w:r>
      <w:tab/>
      <w:t xml:space="preserve">Wydanie </w:t>
    </w:r>
    <w:r w:rsidR="00E63700">
      <w:t>2</w:t>
    </w:r>
    <w:r>
      <w:t xml:space="preserve"> z </w:t>
    </w:r>
    <w:r w:rsidR="00C874E3">
      <w:t>30.05.2018</w:t>
    </w:r>
    <w:r w:rsidR="00C874E3" w:rsidRPr="00756194">
      <w:t xml:space="preserve"> </w:t>
    </w:r>
    <w:r w:rsidRPr="00756194">
      <w:t xml:space="preserve"> </w:t>
    </w:r>
    <w:r>
      <w:tab/>
      <w:t>Strona 1 z 1</w:t>
    </w:r>
  </w:p>
  <w:p w:rsidR="00756194" w:rsidRDefault="00756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EC" w:rsidRDefault="00821BEC" w:rsidP="00756194">
      <w:r>
        <w:separator/>
      </w:r>
    </w:p>
  </w:footnote>
  <w:footnote w:type="continuationSeparator" w:id="0">
    <w:p w:rsidR="00821BEC" w:rsidRDefault="00821BEC" w:rsidP="0075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4" w:rsidRDefault="00756194" w:rsidP="00756194">
    <w:pPr>
      <w:spacing w:line="240" w:lineRule="atLeast"/>
      <w:rPr>
        <w:rFonts w:ascii="Arial" w:hAnsi="Arial"/>
        <w:sz w:val="18"/>
      </w:rPr>
    </w:pPr>
    <w:r>
      <w:rPr>
        <w:rFonts w:ascii="Arial" w:hAnsi="Arial"/>
        <w:sz w:val="18"/>
      </w:rPr>
      <w:t>Wojewódzki Inspektorat Farmaceutyczny w Krakowie</w:t>
    </w:r>
  </w:p>
  <w:p w:rsidR="00756194" w:rsidRDefault="00756194" w:rsidP="00756194">
    <w:pPr>
      <w:spacing w:line="232" w:lineRule="exact"/>
      <w:rPr>
        <w:rFonts w:ascii="Times New Roman" w:hAnsi="Times New Roman"/>
        <w:sz w:val="24"/>
      </w:rPr>
    </w:pPr>
  </w:p>
  <w:p w:rsidR="00756194" w:rsidRPr="00756194" w:rsidRDefault="00756194" w:rsidP="00756194">
    <w:pPr>
      <w:pBdr>
        <w:bottom w:val="single" w:sz="4" w:space="1" w:color="auto"/>
      </w:pBdr>
      <w:spacing w:line="240" w:lineRule="atLeast"/>
      <w:rPr>
        <w:rFonts w:ascii="Arial" w:hAnsi="Arial"/>
        <w:sz w:val="18"/>
      </w:rPr>
    </w:pPr>
    <w:r>
      <w:rPr>
        <w:rFonts w:ascii="Arial" w:hAnsi="Arial"/>
        <w:sz w:val="18"/>
      </w:rPr>
      <w:t>Laboratorium Kontroli Jakości Leków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AF5F7C"/>
    <w:multiLevelType w:val="hybridMultilevel"/>
    <w:tmpl w:val="DA58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5FC7"/>
    <w:multiLevelType w:val="hybridMultilevel"/>
    <w:tmpl w:val="4970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331BF"/>
    <w:multiLevelType w:val="hybridMultilevel"/>
    <w:tmpl w:val="1CC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1064DA"/>
    <w:multiLevelType w:val="hybridMultilevel"/>
    <w:tmpl w:val="8A320A96"/>
    <w:lvl w:ilvl="0" w:tplc="82C2DBD8">
      <w:start w:val="1"/>
      <w:numFmt w:val="decimal"/>
      <w:lvlText w:val="%1)"/>
      <w:lvlJc w:val="left"/>
      <w:pPr>
        <w:ind w:left="502" w:hanging="360"/>
      </w:pPr>
      <w:rPr>
        <w:rFonts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FD114EE"/>
    <w:multiLevelType w:val="hybridMultilevel"/>
    <w:tmpl w:val="5D7CF536"/>
    <w:lvl w:ilvl="0" w:tplc="F04047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5F3124"/>
    <w:multiLevelType w:val="hybridMultilevel"/>
    <w:tmpl w:val="D5E8C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133FD"/>
    <w:multiLevelType w:val="hybridMultilevel"/>
    <w:tmpl w:val="7B10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AES" w:cryptAlgorithmClass="hash" w:cryptAlgorithmType="typeAny" w:cryptAlgorithmSid="14" w:cryptSpinCount="100000" w:hash="Ft84TbdA8+CS6lp2GG9igRDZW7vfDS9cpZloN5sDW83rKRNXK7a12ojg50jPi70yhLTKQQXvQxJpYHVS59QT3w==" w:salt="zyd/OLFnqJzxGlNiqQv29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4"/>
    <w:rsid w:val="000064B0"/>
    <w:rsid w:val="00053A5C"/>
    <w:rsid w:val="00055B3D"/>
    <w:rsid w:val="0008032D"/>
    <w:rsid w:val="000B1DA1"/>
    <w:rsid w:val="000C1FA3"/>
    <w:rsid w:val="000C5940"/>
    <w:rsid w:val="000E50F2"/>
    <w:rsid w:val="001058D4"/>
    <w:rsid w:val="00117D56"/>
    <w:rsid w:val="00121F60"/>
    <w:rsid w:val="00141F2A"/>
    <w:rsid w:val="00175D74"/>
    <w:rsid w:val="00195A43"/>
    <w:rsid w:val="00195AF6"/>
    <w:rsid w:val="001B4B78"/>
    <w:rsid w:val="001C6A70"/>
    <w:rsid w:val="001F322C"/>
    <w:rsid w:val="002340B3"/>
    <w:rsid w:val="002F1C0C"/>
    <w:rsid w:val="0030313E"/>
    <w:rsid w:val="0030662F"/>
    <w:rsid w:val="003147BB"/>
    <w:rsid w:val="003F060D"/>
    <w:rsid w:val="004240EB"/>
    <w:rsid w:val="0047352D"/>
    <w:rsid w:val="00474B10"/>
    <w:rsid w:val="004B157D"/>
    <w:rsid w:val="004C58B6"/>
    <w:rsid w:val="004F04AF"/>
    <w:rsid w:val="00501A13"/>
    <w:rsid w:val="00550A88"/>
    <w:rsid w:val="00563981"/>
    <w:rsid w:val="005C1998"/>
    <w:rsid w:val="005D3244"/>
    <w:rsid w:val="00653C16"/>
    <w:rsid w:val="006827E9"/>
    <w:rsid w:val="006A7D0D"/>
    <w:rsid w:val="006B41CF"/>
    <w:rsid w:val="006C1716"/>
    <w:rsid w:val="00756194"/>
    <w:rsid w:val="0076014F"/>
    <w:rsid w:val="00781BCD"/>
    <w:rsid w:val="00794DFF"/>
    <w:rsid w:val="007A6D65"/>
    <w:rsid w:val="007F7BDA"/>
    <w:rsid w:val="00821BEC"/>
    <w:rsid w:val="008A2A02"/>
    <w:rsid w:val="0092429C"/>
    <w:rsid w:val="00964E3C"/>
    <w:rsid w:val="00976369"/>
    <w:rsid w:val="00984DC7"/>
    <w:rsid w:val="009C03CF"/>
    <w:rsid w:val="009E75E8"/>
    <w:rsid w:val="00A26B6A"/>
    <w:rsid w:val="00AA00D0"/>
    <w:rsid w:val="00B32488"/>
    <w:rsid w:val="00B527BA"/>
    <w:rsid w:val="00B60D8F"/>
    <w:rsid w:val="00B847C5"/>
    <w:rsid w:val="00C11352"/>
    <w:rsid w:val="00C5738C"/>
    <w:rsid w:val="00C60EC0"/>
    <w:rsid w:val="00C62688"/>
    <w:rsid w:val="00C7178F"/>
    <w:rsid w:val="00C874E3"/>
    <w:rsid w:val="00CD0AC2"/>
    <w:rsid w:val="00CF06C0"/>
    <w:rsid w:val="00D21868"/>
    <w:rsid w:val="00D5139E"/>
    <w:rsid w:val="00D65A69"/>
    <w:rsid w:val="00D81DB8"/>
    <w:rsid w:val="00DD5FB3"/>
    <w:rsid w:val="00E31F08"/>
    <w:rsid w:val="00E37872"/>
    <w:rsid w:val="00E43A30"/>
    <w:rsid w:val="00E63700"/>
    <w:rsid w:val="00E83F35"/>
    <w:rsid w:val="00EC0EDF"/>
    <w:rsid w:val="00EC39A7"/>
    <w:rsid w:val="00EF2461"/>
    <w:rsid w:val="00F11DBE"/>
    <w:rsid w:val="00F331B0"/>
    <w:rsid w:val="00F71E2B"/>
    <w:rsid w:val="00FD5BA1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94"/>
    <w:pPr>
      <w:spacing w:after="0" w:line="240" w:lineRule="auto"/>
    </w:pPr>
    <w:rPr>
      <w:rFonts w:ascii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5619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6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6194"/>
    <w:rPr>
      <w:rFonts w:cs="Times New Roman"/>
    </w:rPr>
  </w:style>
  <w:style w:type="table" w:styleId="Tabela-Siatka">
    <w:name w:val="Table Grid"/>
    <w:basedOn w:val="Standardowy"/>
    <w:uiPriority w:val="39"/>
    <w:rsid w:val="00FE08A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C0C"/>
    <w:rPr>
      <w:rFonts w:ascii="Tahoma" w:eastAsia="Times New Roman" w:hAnsi="Tahoma" w:cs="Tahoma"/>
      <w:sz w:val="16"/>
      <w:szCs w:val="16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94"/>
    <w:pPr>
      <w:spacing w:after="0" w:line="240" w:lineRule="auto"/>
    </w:pPr>
    <w:rPr>
      <w:rFonts w:ascii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5619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6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6194"/>
    <w:rPr>
      <w:rFonts w:cs="Times New Roman"/>
    </w:rPr>
  </w:style>
  <w:style w:type="table" w:styleId="Tabela-Siatka">
    <w:name w:val="Table Grid"/>
    <w:basedOn w:val="Standardowy"/>
    <w:uiPriority w:val="39"/>
    <w:rsid w:val="00FE08A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C0C"/>
    <w:rPr>
      <w:rFonts w:ascii="Tahoma" w:eastAsia="Times New Roman" w:hAnsi="Tahoma" w:cs="Tahoma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6714-C166-4C0C-9F4A-29ACC806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2018-07-03T13:18:00Z</cp:lastPrinted>
  <dcterms:created xsi:type="dcterms:W3CDTF">2018-07-03T13:16:00Z</dcterms:created>
  <dcterms:modified xsi:type="dcterms:W3CDTF">2018-07-03T13:18:00Z</dcterms:modified>
</cp:coreProperties>
</file>